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0A341" w14:textId="127CE134" w:rsidR="003F4D51" w:rsidRPr="003F4D51" w:rsidRDefault="003F4D51" w:rsidP="003F4D51">
      <w:pPr>
        <w:spacing w:after="0" w:line="240" w:lineRule="auto"/>
        <w:ind w:left="360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3F4D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</w:t>
      </w:r>
      <w:r w:rsidRPr="003F4D51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Cambria" w:hAnsi="Times New Roman" w:cs="Times New Roman"/>
          <w:sz w:val="28"/>
          <w:szCs w:val="28"/>
          <w:lang w:eastAsia="ru-RU"/>
        </w:rPr>
        <w:t>6</w:t>
      </w:r>
    </w:p>
    <w:p w14:paraId="05E3C684" w14:textId="77777777" w:rsidR="003F4D51" w:rsidRPr="003F4D51" w:rsidRDefault="003F4D51" w:rsidP="003F4D51">
      <w:pPr>
        <w:spacing w:after="0" w:line="240" w:lineRule="auto"/>
        <w:ind w:left="4956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3F4D51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к </w:t>
      </w:r>
      <w:r w:rsidRPr="003F4D51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муниципальной программе Парковского сельского поселения Тихорецкого района </w:t>
      </w:r>
    </w:p>
    <w:p w14:paraId="0E435786" w14:textId="265F3BC7" w:rsidR="003F4D51" w:rsidRPr="003F4D51" w:rsidRDefault="003F4D51" w:rsidP="003F4D51">
      <w:pPr>
        <w:spacing w:after="0" w:line="240" w:lineRule="auto"/>
        <w:ind w:left="4956" w:firstLine="75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3F4D51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«Безопасность населения» </w:t>
      </w:r>
      <w:r w:rsidR="00B3645C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                </w:t>
      </w:r>
      <w:r w:rsidRPr="003F4D51">
        <w:rPr>
          <w:rFonts w:ascii="Times New Roman" w:eastAsia="Cambria" w:hAnsi="Times New Roman" w:cs="Times New Roman"/>
          <w:sz w:val="28"/>
          <w:szCs w:val="24"/>
          <w:lang w:eastAsia="ru-RU"/>
        </w:rPr>
        <w:t>на 2024-2026 годы утвержденной постановлением администрации Парковского сельского поселения Тихорецкого района</w:t>
      </w:r>
    </w:p>
    <w:p w14:paraId="69D2C223" w14:textId="3C04B3D1" w:rsidR="003F4D51" w:rsidRPr="00FD27FE" w:rsidRDefault="003F4D51" w:rsidP="00FD27FE">
      <w:pPr>
        <w:tabs>
          <w:tab w:val="left" w:pos="4962"/>
        </w:tabs>
        <w:spacing w:after="0" w:line="240" w:lineRule="auto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3F4D51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                                                                      </w:t>
      </w:r>
      <w:r w:rsidR="00FD27FE">
        <w:rPr>
          <w:rFonts w:ascii="Times New Roman" w:eastAsia="Cambria" w:hAnsi="Times New Roman" w:cs="Times New Roman"/>
          <w:sz w:val="28"/>
          <w:szCs w:val="24"/>
          <w:lang w:eastAsia="ru-RU"/>
        </w:rPr>
        <w:t>о</w:t>
      </w:r>
      <w:r w:rsidRPr="003F4D51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т </w:t>
      </w:r>
      <w:r w:rsidR="00FD27FE">
        <w:rPr>
          <w:rFonts w:ascii="Times New Roman" w:eastAsia="Cambria" w:hAnsi="Times New Roman" w:cs="Times New Roman"/>
          <w:sz w:val="28"/>
          <w:szCs w:val="24"/>
          <w:lang w:eastAsia="ru-RU"/>
        </w:rPr>
        <w:t>0</w:t>
      </w:r>
      <w:r w:rsidRPr="003F4D51">
        <w:rPr>
          <w:rFonts w:ascii="Times New Roman" w:eastAsia="Cambria" w:hAnsi="Times New Roman" w:cs="Times New Roman"/>
          <w:sz w:val="28"/>
          <w:szCs w:val="24"/>
          <w:lang w:eastAsia="ru-RU"/>
        </w:rPr>
        <w:t>4 августа 2023 года № 117</w:t>
      </w:r>
    </w:p>
    <w:p w14:paraId="70BE53B2" w14:textId="77777777" w:rsidR="003F4D51" w:rsidRPr="00072BB1" w:rsidRDefault="003F4D51" w:rsidP="003F4D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0FFE76" w14:textId="77777777" w:rsidR="00072BB1" w:rsidRPr="00072BB1" w:rsidRDefault="00072BB1" w:rsidP="00072B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14:paraId="04A1CC9D" w14:textId="77777777" w:rsidR="00072BB1" w:rsidRPr="00072BB1" w:rsidRDefault="00072BB1" w:rsidP="00072B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расчета целевых показателей муниципальной программы</w:t>
      </w:r>
    </w:p>
    <w:p w14:paraId="4E334B0C" w14:textId="77777777" w:rsidR="00072BB1" w:rsidRPr="00072BB1" w:rsidRDefault="00072BB1" w:rsidP="00072B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B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</w:p>
    <w:p w14:paraId="20D2E50D" w14:textId="77777777" w:rsidR="00072BB1" w:rsidRPr="00072BB1" w:rsidRDefault="00072BB1" w:rsidP="00072B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B1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безопасности населения» на 2024-2026 годы</w:t>
      </w:r>
    </w:p>
    <w:p w14:paraId="55A9E775" w14:textId="7B119F67" w:rsidR="00072BB1" w:rsidRPr="00072BB1" w:rsidRDefault="00072BB1" w:rsidP="00072B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Таблица 1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976"/>
        <w:gridCol w:w="2127"/>
        <w:gridCol w:w="141"/>
        <w:gridCol w:w="2128"/>
        <w:gridCol w:w="1416"/>
      </w:tblGrid>
      <w:tr w:rsidR="00072BB1" w:rsidRPr="00072BB1" w14:paraId="35BD840D" w14:textId="77777777" w:rsidTr="00430221">
        <w:trPr>
          <w:trHeight w:val="24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5522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ED32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</w:t>
            </w:r>
          </w:p>
          <w:p w14:paraId="415743BF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целевого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D326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Методика расчета целевого показателя (формула) или ссылка на утвержденные методики (данные статистики)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2DB3" w14:textId="77777777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>Базовые показатели, используемые в формуле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FE26" w14:textId="77777777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Периодичность</w:t>
            </w:r>
          </w:p>
          <w:p w14:paraId="3C52D4A4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расчета</w:t>
            </w:r>
          </w:p>
          <w:p w14:paraId="50B47371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2BB1" w:rsidRPr="00072BB1" w14:paraId="6AE4BD1B" w14:textId="77777777" w:rsidTr="0043022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C3EF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802A" w14:textId="77777777" w:rsidR="00072BB1" w:rsidRPr="00072BB1" w:rsidRDefault="00072BB1" w:rsidP="00072BB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AB04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9789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4FDD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  <w:tr w:rsidR="00072BB1" w:rsidRPr="00072BB1" w14:paraId="4498CEE8" w14:textId="77777777" w:rsidTr="00884B39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9D42" w14:textId="2C7B8A8B" w:rsidR="00072BB1" w:rsidRPr="00072BB1" w:rsidRDefault="00072BB1" w:rsidP="00072BB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1. Подпрограмма «Противопожарные мероприятия на территории Парковского сельского поселения Тихорецкого </w:t>
            </w:r>
            <w:r w:rsidR="00430221"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района»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 2024 - 2026 годы</w:t>
            </w:r>
          </w:p>
        </w:tc>
      </w:tr>
      <w:tr w:rsidR="00072BB1" w:rsidRPr="00072BB1" w14:paraId="2BEFEF3F" w14:textId="77777777" w:rsidTr="0043022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83A2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A029" w14:textId="77777777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обученных ответственных специалистов учреждений мерам пожарной безопасности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3B95" w14:textId="77777777" w:rsidR="00072BB1" w:rsidRPr="00072BB1" w:rsidRDefault="00072BB1" w:rsidP="00072BB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определяется: методом прямого счета</w:t>
            </w:r>
          </w:p>
          <w:p w14:paraId="3F87922E" w14:textId="77777777" w:rsidR="00072BB1" w:rsidRPr="00072BB1" w:rsidRDefault="00072BB1" w:rsidP="00072BB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BA63" w14:textId="77777777" w:rsidR="00072BB1" w:rsidRPr="00072BB1" w:rsidRDefault="00072BB1" w:rsidP="00072BB1">
            <w:pPr>
              <w:tabs>
                <w:tab w:val="left" w:pos="126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Алгоритм формирования показателей- акты выполненных работ, согласно заключенных муниципальных контрактов (договоров)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5356" w14:textId="77777777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>ежегодно в году, следующим за отчетным</w:t>
            </w:r>
          </w:p>
        </w:tc>
      </w:tr>
      <w:tr w:rsidR="00072BB1" w:rsidRPr="00072BB1" w14:paraId="3D8E40C6" w14:textId="77777777" w:rsidTr="0043022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1808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C412" w14:textId="77777777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проведенных профилактических мероприятий по 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предупреждению пожаров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C63A" w14:textId="77777777" w:rsidR="00072BB1" w:rsidRPr="00072BB1" w:rsidRDefault="00072BB1" w:rsidP="00072BB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Показатель определяется методом прямого счета 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 итогам реализации профилактических мероприятий</w:t>
            </w:r>
            <w:r w:rsidRPr="00072BB1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    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50D2" w14:textId="7B121C14" w:rsidR="00072BB1" w:rsidRPr="00072BB1" w:rsidRDefault="00072BB1" w:rsidP="00072BB1">
            <w:pPr>
              <w:tabs>
                <w:tab w:val="left" w:pos="126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Показатель рассчитывается </w:t>
            </w:r>
            <w:r w:rsidR="00430221"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 основании данных,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представленных администрацией Парковского сельского поселения Тихорецкого района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7982" w14:textId="77777777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ежегодно в году, следующим за 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отчетным</w:t>
            </w:r>
          </w:p>
        </w:tc>
      </w:tr>
      <w:tr w:rsidR="00072BB1" w:rsidRPr="00072BB1" w14:paraId="64CEF6C7" w14:textId="77777777" w:rsidTr="006A5112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CFE3" w14:textId="77777777" w:rsidR="00072BB1" w:rsidRPr="00072BB1" w:rsidRDefault="00072BB1" w:rsidP="00072BB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2. 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Подпрограмма «Укрепление правопорядка и профилактике правонарушений, усиление борьбы с преступностью в Парковском сельском поселении Тихорецкого района» на 2024 - 2026 годы </w:t>
            </w:r>
          </w:p>
        </w:tc>
      </w:tr>
      <w:tr w:rsidR="00072BB1" w:rsidRPr="00072BB1" w14:paraId="38417221" w14:textId="77777777" w:rsidTr="0043022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1CC9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4BD2" w14:textId="5C2BEAA5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несовершеннолетних, находящихся в социально-опасном положении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9A6B" w14:textId="77777777" w:rsidR="00072BB1" w:rsidRPr="00072BB1" w:rsidRDefault="00072BB1" w:rsidP="00072BB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 определяется методом прямого счета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E0A0" w14:textId="0C219709" w:rsidR="00072BB1" w:rsidRPr="00072BB1" w:rsidRDefault="00072BB1" w:rsidP="00072BB1">
            <w:pPr>
              <w:tabs>
                <w:tab w:val="left" w:pos="126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t xml:space="preserve">показатель рассчитывается </w:t>
            </w:r>
            <w:r w:rsidR="00430221" w:rsidRPr="00072BB1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t>на основании данных,</w:t>
            </w:r>
            <w:r w:rsidRPr="00072BB1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t xml:space="preserve"> представленных участковым уполномоченным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2761" w14:textId="77777777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>ежегодно в году, следующим за отчетным</w:t>
            </w:r>
          </w:p>
        </w:tc>
      </w:tr>
      <w:tr w:rsidR="00072BB1" w:rsidRPr="00072BB1" w14:paraId="58D22EA9" w14:textId="77777777" w:rsidTr="0043022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372D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955D" w14:textId="77777777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правонарушений, совершенных несовершеннолетними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C65B" w14:textId="77777777" w:rsidR="00072BB1" w:rsidRPr="00072BB1" w:rsidRDefault="00072BB1" w:rsidP="00072BB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 определяется методом прямого счета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8C63" w14:textId="5D0FBA50" w:rsidR="00072BB1" w:rsidRPr="00072BB1" w:rsidRDefault="00072BB1" w:rsidP="00072BB1">
            <w:pPr>
              <w:tabs>
                <w:tab w:val="left" w:pos="126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t xml:space="preserve">показатель рассчитывается </w:t>
            </w:r>
            <w:r w:rsidR="00430221" w:rsidRPr="00072BB1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t>на основании данных,</w:t>
            </w:r>
            <w:r w:rsidRPr="00072BB1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t xml:space="preserve"> представленных участковым уполномоченным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B16B" w14:textId="77777777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>ежегодно в году, следующим за отчетным</w:t>
            </w:r>
          </w:p>
        </w:tc>
      </w:tr>
      <w:tr w:rsidR="00072BB1" w:rsidRPr="00072BB1" w14:paraId="358BEEBA" w14:textId="77777777" w:rsidTr="0043022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EC9A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964D" w14:textId="77777777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несовершеннолетних, состоящих на учете в КНД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F750" w14:textId="77777777" w:rsidR="00072BB1" w:rsidRPr="00072BB1" w:rsidRDefault="00072BB1" w:rsidP="00072BB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 определяется методом прямого счета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B51E" w14:textId="164013DB" w:rsidR="00072BB1" w:rsidRPr="00072BB1" w:rsidRDefault="00072BB1" w:rsidP="00072BB1">
            <w:pPr>
              <w:tabs>
                <w:tab w:val="left" w:pos="126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t xml:space="preserve">показатель рассчитывается </w:t>
            </w:r>
            <w:r w:rsidR="00430221" w:rsidRPr="00072BB1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t>на основании данных,</w:t>
            </w:r>
            <w:r w:rsidRPr="00072BB1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t xml:space="preserve"> представленных участковым уполномоченным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1FE2" w14:textId="77777777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>ежегодно в году, следующим за отчетным</w:t>
            </w:r>
          </w:p>
        </w:tc>
      </w:tr>
      <w:tr w:rsidR="00072BB1" w:rsidRPr="00072BB1" w14:paraId="70FA14EA" w14:textId="77777777" w:rsidTr="00072BB1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364D" w14:textId="77777777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мма «Противодействие коррупции 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>в Парковском сельском поселении Тихорецкого района» на 2024-2026 годы</w:t>
            </w:r>
          </w:p>
        </w:tc>
      </w:tr>
      <w:tr w:rsidR="00072BB1" w:rsidRPr="00072BB1" w14:paraId="27127451" w14:textId="77777777" w:rsidTr="0043022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5942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0361" w14:textId="2EBBB3DC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Количество выявленных коррупциогенных факторов при </w:t>
            </w:r>
            <w:r w:rsidR="00430221" w:rsidRPr="00072B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проведении антикоррупционной</w:t>
            </w:r>
            <w:r w:rsidRPr="00072B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экспертизы нормативных правовых актов </w:t>
            </w:r>
            <w:r w:rsidRPr="00072B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исполнительными органами местного самоуправления Парковского сельского поселения Тихорецкого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883D" w14:textId="77777777" w:rsidR="00072BB1" w:rsidRPr="00072BB1" w:rsidRDefault="00072BB1" w:rsidP="00072BB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показатель определяется отношением принятых к проведению антикоррупционной экспертизы нормативных 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правовых актов (проектов) к количеству выданных заключений по результатам антикоррупционной экспертизы нормативно-правовых актов (проектов)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6A7F" w14:textId="04BADC2F" w:rsidR="00072BB1" w:rsidRPr="00072BB1" w:rsidRDefault="00072BB1" w:rsidP="00072BB1">
            <w:pPr>
              <w:tabs>
                <w:tab w:val="left" w:pos="126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lastRenderedPageBreak/>
              <w:t xml:space="preserve">Показатель рассчитывается </w:t>
            </w:r>
            <w:r w:rsidR="00430221" w:rsidRPr="00072BB1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t>на основании данных,</w:t>
            </w:r>
            <w:r w:rsidRPr="00072BB1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t xml:space="preserve"> представленных администрацией Парковского сельского поселения Тихорецкого </w:t>
            </w:r>
            <w:r w:rsidRPr="00072BB1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lastRenderedPageBreak/>
              <w:t>района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57EA" w14:textId="77777777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ежегодно в году, следующим за отчетным</w:t>
            </w:r>
          </w:p>
        </w:tc>
      </w:tr>
      <w:tr w:rsidR="00072BB1" w:rsidRPr="00072BB1" w14:paraId="0C351165" w14:textId="77777777" w:rsidTr="00072BB1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05C5" w14:textId="77777777" w:rsid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«Обеспечение безопасности людей на водных объектах» </w:t>
            </w:r>
          </w:p>
          <w:p w14:paraId="7DBB0ED6" w14:textId="77777777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>на 2024-2026 годы</w:t>
            </w:r>
          </w:p>
        </w:tc>
      </w:tr>
      <w:tr w:rsidR="00072BB1" w:rsidRPr="00072BB1" w14:paraId="0631C69C" w14:textId="77777777" w:rsidTr="0043022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07A9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D289" w14:textId="77777777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Количество проведенных профилактических мероприятий по предупреждению несчастных случаев с людьми на воде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9A39" w14:textId="77777777" w:rsidR="00072BB1" w:rsidRPr="00072BB1" w:rsidRDefault="00072BB1" w:rsidP="00072BB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определяется методом прямого счета по итогам реализации профилактических мероприятий</w:t>
            </w:r>
            <w:r w:rsidRPr="00072BB1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    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6F59" w14:textId="179A7CCB" w:rsidR="00072BB1" w:rsidRPr="00072BB1" w:rsidRDefault="00072BB1" w:rsidP="00072BB1">
            <w:pPr>
              <w:tabs>
                <w:tab w:val="left" w:pos="1260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t xml:space="preserve">Показатель рассчитывается </w:t>
            </w:r>
            <w:r w:rsidR="00430221" w:rsidRPr="00072BB1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t>на основании данных,</w:t>
            </w:r>
            <w:r w:rsidRPr="00072BB1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ar-SA"/>
              </w:rPr>
              <w:t xml:space="preserve"> представленных администрацией Парковского сельского поселения Тихорецкого района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7FBA" w14:textId="77777777" w:rsidR="00072BB1" w:rsidRPr="00072BB1" w:rsidRDefault="00072BB1" w:rsidP="00072B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>ежегодно в году, следующим за отчетным</w:t>
            </w:r>
          </w:p>
        </w:tc>
      </w:tr>
      <w:tr w:rsidR="00072BB1" w:rsidRPr="00072BB1" w14:paraId="402466A5" w14:textId="77777777" w:rsidTr="00AE515C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FF73" w14:textId="77777777" w:rsidR="00072BB1" w:rsidRDefault="00072BB1" w:rsidP="00072BB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«Мероприятия по профилактике наркомании» </w:t>
            </w:r>
          </w:p>
          <w:p w14:paraId="2800C222" w14:textId="77777777" w:rsidR="00072BB1" w:rsidRPr="00072BB1" w:rsidRDefault="00072BB1" w:rsidP="00072BB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</w:rPr>
              <w:t>на 2024 - 2026 годы</w:t>
            </w:r>
          </w:p>
        </w:tc>
      </w:tr>
      <w:tr w:rsidR="00072BB1" w:rsidRPr="00072BB1" w14:paraId="34BEDD9A" w14:textId="77777777" w:rsidTr="0043022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AF0B" w14:textId="77777777" w:rsidR="00072BB1" w:rsidRPr="00072BB1" w:rsidRDefault="00072BB1" w:rsidP="00072B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1070" w14:textId="77777777" w:rsidR="00072BB1" w:rsidRPr="00072BB1" w:rsidRDefault="00072BB1" w:rsidP="00072BB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человек, состоящих на учете у нарколога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718E" w14:textId="77777777" w:rsidR="00072BB1" w:rsidRPr="00072BB1" w:rsidRDefault="00072BB1" w:rsidP="00072BB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 определяется: методом прямого счета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1865" w14:textId="69062D7B" w:rsidR="00072BB1" w:rsidRPr="00072BB1" w:rsidRDefault="00072BB1" w:rsidP="00072BB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показатель рассчитывается </w:t>
            </w:r>
            <w:r w:rsidR="00430221"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 основании данных,</w:t>
            </w: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представленных участковым уполномоченным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C34B" w14:textId="77777777" w:rsidR="00072BB1" w:rsidRPr="00072BB1" w:rsidRDefault="00072BB1" w:rsidP="00072BB1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2B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ежегодно в году, следующим за отчетным</w:t>
            </w:r>
          </w:p>
        </w:tc>
      </w:tr>
    </w:tbl>
    <w:p w14:paraId="1948301E" w14:textId="77777777" w:rsidR="00072BB1" w:rsidRPr="00072BB1" w:rsidRDefault="00072BB1" w:rsidP="00072B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76256B" w14:textId="77777777" w:rsidR="00072BB1" w:rsidRPr="00072BB1" w:rsidRDefault="00072BB1" w:rsidP="00072B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86737B" w14:textId="77777777" w:rsidR="00072BB1" w:rsidRPr="00072BB1" w:rsidRDefault="00072BB1" w:rsidP="00072BB1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072BB1">
        <w:rPr>
          <w:rFonts w:ascii="Times New Roman" w:eastAsia="Cambria" w:hAnsi="Times New Roman" w:cs="Times New Roman"/>
          <w:sz w:val="28"/>
          <w:szCs w:val="28"/>
          <w:lang w:eastAsia="ru-RU"/>
        </w:rPr>
        <w:t>Ведущий специалист</w:t>
      </w:r>
    </w:p>
    <w:p w14:paraId="1A091392" w14:textId="77777777" w:rsidR="00072BB1" w:rsidRPr="00072BB1" w:rsidRDefault="00072BB1" w:rsidP="00072BB1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072BB1">
        <w:rPr>
          <w:rFonts w:ascii="Times New Roman" w:eastAsia="Cambria" w:hAnsi="Times New Roman" w:cs="Times New Roman"/>
          <w:sz w:val="28"/>
          <w:szCs w:val="28"/>
          <w:lang w:eastAsia="ru-RU"/>
        </w:rPr>
        <w:t>финансовой службы администрации</w:t>
      </w:r>
    </w:p>
    <w:p w14:paraId="6940925E" w14:textId="77777777" w:rsidR="00072BB1" w:rsidRPr="00072BB1" w:rsidRDefault="00072BB1" w:rsidP="00072BB1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072BB1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Парковского сельского поселения </w:t>
      </w:r>
    </w:p>
    <w:p w14:paraId="30A6532C" w14:textId="2D0BB767" w:rsidR="00A76DFD" w:rsidRPr="00430221" w:rsidRDefault="00072BB1" w:rsidP="00430221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072BB1">
        <w:rPr>
          <w:rFonts w:ascii="Times New Roman" w:eastAsia="Cambria" w:hAnsi="Times New Roman" w:cs="Times New Roman"/>
          <w:sz w:val="28"/>
          <w:szCs w:val="28"/>
          <w:lang w:eastAsia="ru-RU"/>
        </w:rPr>
        <w:t>Тихорецкого района</w:t>
      </w:r>
      <w:r w:rsidRPr="00072BB1">
        <w:rPr>
          <w:rFonts w:ascii="Times New Roman" w:eastAsia="Cambria" w:hAnsi="Times New Roman" w:cs="Times New Roman"/>
          <w:sz w:val="28"/>
          <w:szCs w:val="28"/>
          <w:lang w:eastAsia="ru-RU"/>
        </w:rPr>
        <w:tab/>
      </w:r>
      <w:r w:rsidRPr="00072BB1">
        <w:rPr>
          <w:rFonts w:ascii="Times New Roman" w:eastAsia="Cambria" w:hAnsi="Times New Roman" w:cs="Times New Roman"/>
          <w:sz w:val="28"/>
          <w:szCs w:val="28"/>
          <w:lang w:eastAsia="ru-RU"/>
        </w:rPr>
        <w:tab/>
      </w:r>
      <w:r w:rsidRPr="00072BB1">
        <w:rPr>
          <w:rFonts w:ascii="Times New Roman" w:eastAsia="Cambria" w:hAnsi="Times New Roman" w:cs="Times New Roman"/>
          <w:sz w:val="28"/>
          <w:szCs w:val="28"/>
          <w:lang w:eastAsia="ru-RU"/>
        </w:rPr>
        <w:tab/>
      </w:r>
      <w:r w:rsidRPr="00072BB1">
        <w:rPr>
          <w:rFonts w:ascii="Times New Roman" w:eastAsia="Cambria" w:hAnsi="Times New Roman" w:cs="Times New Roman"/>
          <w:sz w:val="28"/>
          <w:szCs w:val="28"/>
          <w:lang w:eastAsia="ru-RU"/>
        </w:rPr>
        <w:tab/>
      </w:r>
      <w:r w:rsidRPr="00072BB1">
        <w:rPr>
          <w:rFonts w:ascii="Times New Roman" w:eastAsia="Cambria" w:hAnsi="Times New Roman" w:cs="Times New Roman"/>
          <w:sz w:val="28"/>
          <w:szCs w:val="28"/>
          <w:lang w:eastAsia="ru-RU"/>
        </w:rPr>
        <w:tab/>
      </w:r>
      <w:r w:rsidRPr="00072BB1">
        <w:rPr>
          <w:rFonts w:ascii="Times New Roman" w:eastAsia="Cambria" w:hAnsi="Times New Roman" w:cs="Times New Roman"/>
          <w:sz w:val="28"/>
          <w:szCs w:val="28"/>
          <w:lang w:eastAsia="ru-RU"/>
        </w:rPr>
        <w:tab/>
      </w:r>
      <w:r w:rsidRPr="00072BB1">
        <w:rPr>
          <w:rFonts w:ascii="Times New Roman" w:eastAsia="Cambria" w:hAnsi="Times New Roman" w:cs="Times New Roman"/>
          <w:sz w:val="28"/>
          <w:szCs w:val="28"/>
          <w:lang w:eastAsia="ru-RU"/>
        </w:rPr>
        <w:tab/>
      </w:r>
      <w:r w:rsidRPr="00072BB1">
        <w:rPr>
          <w:rFonts w:ascii="Times New Roman" w:eastAsia="Cambria" w:hAnsi="Times New Roman" w:cs="Times New Roman"/>
          <w:sz w:val="28"/>
          <w:szCs w:val="28"/>
          <w:lang w:eastAsia="ru-RU"/>
        </w:rPr>
        <w:tab/>
        <w:t>Е.А.Воронова</w:t>
      </w:r>
    </w:p>
    <w:sectPr w:rsidR="00A76DFD" w:rsidRPr="00430221" w:rsidSect="0008056E">
      <w:headerReference w:type="default" r:id="rId7"/>
      <w:pgSz w:w="11907" w:h="16840" w:code="9"/>
      <w:pgMar w:top="1134" w:right="567" w:bottom="851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7A00A" w14:textId="77777777" w:rsidR="00230949" w:rsidRDefault="00230949">
      <w:pPr>
        <w:spacing w:after="0" w:line="240" w:lineRule="auto"/>
      </w:pPr>
      <w:r>
        <w:separator/>
      </w:r>
    </w:p>
  </w:endnote>
  <w:endnote w:type="continuationSeparator" w:id="0">
    <w:p w14:paraId="32FDEED6" w14:textId="77777777" w:rsidR="00230949" w:rsidRDefault="00230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97BE0" w14:textId="77777777" w:rsidR="00230949" w:rsidRDefault="00230949">
      <w:pPr>
        <w:spacing w:after="0" w:line="240" w:lineRule="auto"/>
      </w:pPr>
      <w:r>
        <w:separator/>
      </w:r>
    </w:p>
  </w:footnote>
  <w:footnote w:type="continuationSeparator" w:id="0">
    <w:p w14:paraId="078EE746" w14:textId="77777777" w:rsidR="00230949" w:rsidRDefault="00230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9744" w14:textId="77777777" w:rsidR="001F3832" w:rsidRDefault="00072BB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7A50BC8E" w14:textId="77777777" w:rsidR="001F3832" w:rsidRDefault="002309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1FD0"/>
    <w:multiLevelType w:val="hybridMultilevel"/>
    <w:tmpl w:val="1042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21BA9"/>
    <w:multiLevelType w:val="hybridMultilevel"/>
    <w:tmpl w:val="7FF20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05A7"/>
    <w:rsid w:val="00055EE2"/>
    <w:rsid w:val="00072BB1"/>
    <w:rsid w:val="002211A9"/>
    <w:rsid w:val="00230949"/>
    <w:rsid w:val="003966C7"/>
    <w:rsid w:val="003F4D51"/>
    <w:rsid w:val="00430221"/>
    <w:rsid w:val="00535C83"/>
    <w:rsid w:val="00761B7E"/>
    <w:rsid w:val="00A76DFD"/>
    <w:rsid w:val="00AE05A7"/>
    <w:rsid w:val="00B3645C"/>
    <w:rsid w:val="00BC4916"/>
    <w:rsid w:val="00C267F1"/>
    <w:rsid w:val="00FD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4DD61"/>
  <w15:docId w15:val="{0A696757-3434-4203-9282-9777B439B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2B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72BB1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072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2BB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72B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9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633</Words>
  <Characters>3613</Characters>
  <Application>Microsoft Office Word</Application>
  <DocSecurity>0</DocSecurity>
  <Lines>30</Lines>
  <Paragraphs>8</Paragraphs>
  <ScaleCrop>false</ScaleCrop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14</cp:revision>
  <dcterms:created xsi:type="dcterms:W3CDTF">2023-07-19T08:33:00Z</dcterms:created>
  <dcterms:modified xsi:type="dcterms:W3CDTF">2025-02-24T08:29:00Z</dcterms:modified>
</cp:coreProperties>
</file>